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56" w:rsidRPr="00FF4856" w:rsidRDefault="00FF4856" w:rsidP="00FF4856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FF4856">
        <w:rPr>
          <w:rFonts w:ascii="Arial" w:hAnsi="Arial" w:cs="Arial"/>
          <w:b/>
          <w:color w:val="000000"/>
          <w:sz w:val="24"/>
          <w:szCs w:val="24"/>
          <w:u w:val="single"/>
        </w:rPr>
        <w:t>Podmínky absolvování předmětu Sociální správa 2 – letní semestr</w:t>
      </w:r>
    </w:p>
    <w:p w:rsidR="00FF4856" w:rsidRPr="00FF4856" w:rsidRDefault="00FF4856" w:rsidP="00FF485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F4856" w:rsidRPr="00ED7603" w:rsidRDefault="00FF4856" w:rsidP="00FF485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4856">
        <w:rPr>
          <w:rFonts w:ascii="Arial" w:hAnsi="Arial" w:cs="Arial"/>
          <w:color w:val="000000"/>
          <w:sz w:val="24"/>
          <w:szCs w:val="24"/>
        </w:rPr>
        <w:t>Termíny zkoušek – s ohledem na státní zkoušky Mgr. studia se stanovují takto – 12. 5., 26. 5., 9. 6.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D760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na test či</w:t>
      </w:r>
      <w:r>
        <w:rPr>
          <w:rFonts w:ascii="Arial" w:hAnsi="Arial" w:cs="Arial"/>
          <w:b/>
          <w:sz w:val="24"/>
          <w:szCs w:val="24"/>
        </w:rPr>
        <w:t xml:space="preserve"> zápis do indexu se přichází nejpozději do 8:45 hod</w:t>
      </w:r>
      <w:r w:rsidRPr="00ED7603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FF4856" w:rsidRPr="00FF4856" w:rsidRDefault="00FF4856" w:rsidP="00FF485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Ú</w:t>
      </w:r>
      <w:r w:rsidRPr="00FF4856">
        <w:rPr>
          <w:rFonts w:ascii="Arial" w:hAnsi="Arial" w:cs="Arial"/>
          <w:color w:val="000000"/>
          <w:sz w:val="24"/>
          <w:szCs w:val="24"/>
        </w:rPr>
        <w:t>čast na přednáškách – minimálně 4 krát/3 mini-testy, kombinované studium – 2 krát/2 mini- testy</w:t>
      </w:r>
    </w:p>
    <w:p w:rsidR="00FF4856" w:rsidRPr="00FF4856" w:rsidRDefault="00FF4856" w:rsidP="00FF485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4856">
        <w:rPr>
          <w:rFonts w:ascii="Arial" w:hAnsi="Arial" w:cs="Arial"/>
          <w:color w:val="000000"/>
          <w:sz w:val="24"/>
          <w:szCs w:val="24"/>
        </w:rPr>
        <w:t>Presentace na přednášce se rovná mini-testu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FF4856" w:rsidRDefault="00FF4856" w:rsidP="00560A4B"/>
    <w:p w:rsidR="00FF4856" w:rsidRDefault="00FF4856" w:rsidP="00FF4856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D7603">
        <w:rPr>
          <w:rFonts w:ascii="Arial" w:hAnsi="Arial" w:cs="Arial"/>
          <w:b/>
          <w:color w:val="000000"/>
          <w:sz w:val="24"/>
          <w:szCs w:val="24"/>
          <w:u w:val="single"/>
        </w:rPr>
        <w:t>Zkouška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:</w:t>
      </w:r>
    </w:p>
    <w:p w:rsidR="00FF4856" w:rsidRDefault="00FF4856" w:rsidP="00FF485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D7603">
        <w:rPr>
          <w:rFonts w:ascii="Arial" w:hAnsi="Arial" w:cs="Arial"/>
          <w:color w:val="000000"/>
          <w:sz w:val="24"/>
          <w:szCs w:val="24"/>
        </w:rPr>
        <w:t xml:space="preserve">bude probíhat </w:t>
      </w:r>
      <w:r w:rsidRPr="00ED7603">
        <w:rPr>
          <w:rFonts w:ascii="Arial" w:hAnsi="Arial" w:cs="Arial"/>
          <w:color w:val="FF0000"/>
          <w:sz w:val="24"/>
          <w:szCs w:val="24"/>
        </w:rPr>
        <w:t>formou písemného testu</w:t>
      </w:r>
      <w:r w:rsidRPr="00ED7603">
        <w:rPr>
          <w:rFonts w:ascii="Arial" w:hAnsi="Arial" w:cs="Arial"/>
          <w:color w:val="000000"/>
          <w:sz w:val="24"/>
          <w:szCs w:val="24"/>
        </w:rPr>
        <w:t>.</w:t>
      </w:r>
      <w:r w:rsidRPr="00ED7603">
        <w:rPr>
          <w:rFonts w:ascii="Arial" w:hAnsi="Arial" w:cs="Arial"/>
          <w:color w:val="000000"/>
          <w:sz w:val="24"/>
          <w:szCs w:val="24"/>
        </w:rPr>
        <w:br/>
        <w:t>Rozsah: podle vyvěšených presentací na webu HTF UK + doporučená literatura (podrobnější okruhy vypisovány nebudou)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FF4856" w:rsidRDefault="00FF4856" w:rsidP="00560A4B">
      <w:bookmarkStart w:id="0" w:name="_GoBack"/>
      <w:bookmarkEnd w:id="0"/>
    </w:p>
    <w:p w:rsidR="00FF4856" w:rsidRPr="00560A4B" w:rsidRDefault="00FF4856" w:rsidP="00560A4B">
      <w:r>
        <w:t xml:space="preserve">+ </w:t>
      </w:r>
    </w:p>
    <w:sectPr w:rsidR="00FF4856" w:rsidRPr="00560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AE9"/>
    <w:multiLevelType w:val="multilevel"/>
    <w:tmpl w:val="1654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80EAC"/>
    <w:multiLevelType w:val="hybridMultilevel"/>
    <w:tmpl w:val="00645830"/>
    <w:lvl w:ilvl="0" w:tplc="AADA1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CD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8B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C1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05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C9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61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E6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446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CF03BE"/>
    <w:multiLevelType w:val="hybridMultilevel"/>
    <w:tmpl w:val="9F12F156"/>
    <w:lvl w:ilvl="0" w:tplc="17DCA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6C1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0A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6AD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63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CD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0A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A7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28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56"/>
    <w:rsid w:val="00560A4B"/>
    <w:rsid w:val="006B1AF7"/>
    <w:rsid w:val="00882796"/>
    <w:rsid w:val="00CB3AC3"/>
    <w:rsid w:val="00CD35B9"/>
    <w:rsid w:val="00E36199"/>
    <w:rsid w:val="00E9628E"/>
    <w:rsid w:val="00F01DDD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199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61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61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3AC3"/>
    <w:rPr>
      <w:color w:val="DE0000"/>
      <w:u w:val="single"/>
    </w:rPr>
  </w:style>
  <w:style w:type="paragraph" w:styleId="Normlnweb">
    <w:name w:val="Normal (Web)"/>
    <w:basedOn w:val="Normln"/>
    <w:uiPriority w:val="99"/>
    <w:semiHidden/>
    <w:unhideWhenUsed/>
    <w:rsid w:val="00CB3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AC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36199"/>
    <w:rPr>
      <w:b/>
      <w:bCs/>
    </w:rPr>
  </w:style>
  <w:style w:type="character" w:customStyle="1" w:styleId="perex1">
    <w:name w:val="perex1"/>
    <w:basedOn w:val="Standardnpsmoodstavce"/>
    <w:rsid w:val="00CD35B9"/>
  </w:style>
  <w:style w:type="character" w:customStyle="1" w:styleId="Nadpis2Char">
    <w:name w:val="Nadpis 2 Char"/>
    <w:basedOn w:val="Standardnpsmoodstavce"/>
    <w:link w:val="Nadpis2"/>
    <w:uiPriority w:val="9"/>
    <w:rsid w:val="00E36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361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199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61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61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3AC3"/>
    <w:rPr>
      <w:color w:val="DE0000"/>
      <w:u w:val="single"/>
    </w:rPr>
  </w:style>
  <w:style w:type="paragraph" w:styleId="Normlnweb">
    <w:name w:val="Normal (Web)"/>
    <w:basedOn w:val="Normln"/>
    <w:uiPriority w:val="99"/>
    <w:semiHidden/>
    <w:unhideWhenUsed/>
    <w:rsid w:val="00CB3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AC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36199"/>
    <w:rPr>
      <w:b/>
      <w:bCs/>
    </w:rPr>
  </w:style>
  <w:style w:type="character" w:customStyle="1" w:styleId="perex1">
    <w:name w:val="perex1"/>
    <w:basedOn w:val="Standardnpsmoodstavce"/>
    <w:rsid w:val="00CD35B9"/>
  </w:style>
  <w:style w:type="character" w:customStyle="1" w:styleId="Nadpis2Char">
    <w:name w:val="Nadpis 2 Char"/>
    <w:basedOn w:val="Standardnpsmoodstavce"/>
    <w:link w:val="Nadpis2"/>
    <w:uiPriority w:val="9"/>
    <w:rsid w:val="00E36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361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5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3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1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31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1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05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8702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360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3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8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0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3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27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2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53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03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1181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185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9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9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86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2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3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86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8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HoleckovaM</dc:creator>
  <cp:lastModifiedBy>HoleckovaM</cp:lastModifiedBy>
  <cp:revision>1</cp:revision>
  <dcterms:created xsi:type="dcterms:W3CDTF">2017-03-22T16:21:00Z</dcterms:created>
  <dcterms:modified xsi:type="dcterms:W3CDTF">2017-03-22T16:30:00Z</dcterms:modified>
</cp:coreProperties>
</file>