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9B" w:rsidRPr="00F9689B" w:rsidRDefault="00F9689B" w:rsidP="00F9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6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Studentská soutěž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8216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stanovy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společných činností AV ČR, v. v. i., divize Nakladatelství Academia, vyhlašuje 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38787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tudentské soutěže určené studentům a absolventům českých vysokých škol se sídlem v České republice. Záměrem je dát možnost mladým, ještě neobjeveným autorům vydat svou magisterskou práci pod hlavičkou předního českého nakladatelství a pro čtenáře objevit nový talent české vědy.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Rukopisy je možné přihlásit v těchto kategoriích: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Vědy o živé přírodě a chemické vědy, Vědy o neživé přírodě, Humanitní a společenské vědy</w:t>
      </w:r>
      <w:r w:rsidR="00D955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Přihlášený rukopis musí splňovat tyto podmínky: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musí být studentem nebo absolventem magisterského studijního programu na české vysoké škole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sídlo v České republice,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nesmí být starší 28 let.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přihlašuje katedra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/vedoucí práce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byl, nebo je autor přihlášen ke studiu a kde byla magisterská práce obhájena.</w:t>
      </w:r>
    </w:p>
    <w:p w:rsidR="00880C59" w:rsidRPr="00F9689B" w:rsidRDefault="00880C59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získat známku výborně.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být v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českém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nesmí být delší než 300 stran.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Magisterská práce </w:t>
      </w:r>
      <w:r w:rsidR="00163230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obhájena v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termínu od 15. 10. 201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15. 10. 201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7BA0" w:rsidRPr="00F9689B" w:rsidRDefault="00857BA0" w:rsidP="00857B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C59" w:rsidRDefault="00880C59" w:rsidP="0088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byla práce přihlášena, je nutno na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Marie 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Povýšilové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povysilova@academia.cz v období mezi 22. květnem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říjnem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597F8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zaslat: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oporučující dopis od vedoucího práce/katedry či šéfa ústavu spolu s uvedením, do které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soutěžní 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práci hlásí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ukopis v elektronické podobě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osudk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školitele a opone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nta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(poslouží jako vodítko pro porotu, nebudou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P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>ísemný souhlas studenta s přihlášením práce i s kontakty na něj (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>mail, telefon)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s uvedením data narození studenta.</w:t>
      </w:r>
    </w:p>
    <w:p w:rsidR="00880C59" w:rsidRPr="00880C59" w:rsidRDefault="00880C59" w:rsidP="00880C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89B" w:rsidRPr="00F9689B" w:rsidRDefault="00F9689B" w:rsidP="0043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Porota složená z předních představitelů české vědy bude hodnotit nejenom faktickou správnost, ale také čtivost a schopnost upoutat čtenáře. Ze zaslaných rukopisů splňujících podmínky vybere vítěze do 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>konce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února 201</w:t>
      </w:r>
      <w:r w:rsidR="002F2B4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vyhlášení vítěze soutěže proběhne v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březnu</w:t>
      </w:r>
      <w:r w:rsidR="008D4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dubnu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2F2B4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34FC2">
        <w:rPr>
          <w:rFonts w:ascii="Times New Roman" w:eastAsia="Times New Roman" w:hAnsi="Times New Roman" w:cs="Times New Roman"/>
          <w:sz w:val="24"/>
          <w:szCs w:val="24"/>
          <w:lang w:eastAsia="cs-CZ"/>
        </w:rPr>
        <w:t>, poté se na webu Nakladatelství Academia uveřejní výsledky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pro vítěze soutěže: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autorem vítězného rukopisu a vyhlašovatelem soutěže bude uzavřena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bezvýhradní</w:t>
      </w:r>
      <w:proofErr w:type="gramEnd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licenční nakladatelská smlouva, v níž se vyhlašovatel soutěže zaváže, že rukopis na základě bezplatné licence poskytnuté mu autorem rukopisu vydá na své náklady do jednoho kalendářního roku od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výhry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eperiodickou publikaci v edici zřízené k tomuto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účelu v minimálním nákladu 100 kusů.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vydání vítězné publikace bude autor povinen respektovat Pokyny pro autory uvedené na webových stránkách Nakladatelství Academia.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 bude nabízena ve všech Knihkupectvích Academia, na e-</w:t>
      </w:r>
      <w:proofErr w:type="spellStart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www.academiaknihy.cz a v běžné distribuční síti. Autor obdrží minimálně 1 autorský výtisk.</w:t>
      </w:r>
      <w:r w:rsid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844">
        <w:rPr>
          <w:rFonts w:ascii="Times New Roman" w:hAnsi="Times New Roman" w:cs="Times New Roman"/>
          <w:sz w:val="24"/>
          <w:szCs w:val="24"/>
        </w:rPr>
        <w:t>Autor</w:t>
      </w:r>
      <w:r w:rsidR="00307844" w:rsidRPr="00307844">
        <w:rPr>
          <w:rFonts w:ascii="Times New Roman" w:hAnsi="Times New Roman" w:cs="Times New Roman"/>
          <w:sz w:val="24"/>
          <w:szCs w:val="24"/>
        </w:rPr>
        <w:t xml:space="preserve"> bude moci svou práci či její část dále volně publikovat </w:t>
      </w:r>
      <w:r w:rsidR="008C3B8B">
        <w:rPr>
          <w:rFonts w:ascii="Times New Roman" w:hAnsi="Times New Roman" w:cs="Times New Roman"/>
          <w:sz w:val="24"/>
          <w:szCs w:val="24"/>
        </w:rPr>
        <w:t>i</w:t>
      </w:r>
      <w:r w:rsidR="00307844" w:rsidRPr="00307844">
        <w:rPr>
          <w:rFonts w:ascii="Times New Roman" w:hAnsi="Times New Roman" w:cs="Times New Roman"/>
          <w:sz w:val="24"/>
          <w:szCs w:val="24"/>
        </w:rPr>
        <w:t> v</w:t>
      </w:r>
      <w:r w:rsidR="00A805EE">
        <w:rPr>
          <w:rFonts w:ascii="Times New Roman" w:hAnsi="Times New Roman" w:cs="Times New Roman"/>
          <w:sz w:val="24"/>
          <w:szCs w:val="24"/>
        </w:rPr>
        <w:t> </w:t>
      </w:r>
      <w:r w:rsidR="00307844" w:rsidRPr="00307844">
        <w:rPr>
          <w:rFonts w:ascii="Times New Roman" w:hAnsi="Times New Roman" w:cs="Times New Roman"/>
          <w:sz w:val="24"/>
          <w:szCs w:val="24"/>
        </w:rPr>
        <w:t>odborných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8C3B8B">
        <w:rPr>
          <w:rFonts w:ascii="Times New Roman" w:hAnsi="Times New Roman" w:cs="Times New Roman"/>
          <w:sz w:val="24"/>
          <w:szCs w:val="24"/>
        </w:rPr>
        <w:t>zahr</w:t>
      </w:r>
      <w:r w:rsidR="00307844" w:rsidRPr="00307844">
        <w:rPr>
          <w:rFonts w:ascii="Times New Roman" w:hAnsi="Times New Roman" w:cs="Times New Roman"/>
          <w:sz w:val="24"/>
          <w:szCs w:val="24"/>
        </w:rPr>
        <w:t>aničních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307844" w:rsidRPr="00307844">
        <w:rPr>
          <w:rFonts w:ascii="Times New Roman" w:hAnsi="Times New Roman" w:cs="Times New Roman"/>
          <w:sz w:val="24"/>
          <w:szCs w:val="24"/>
        </w:rPr>
        <w:t>časopisech</w:t>
      </w:r>
      <w:r w:rsidR="00307844">
        <w:rPr>
          <w:rFonts w:ascii="Times New Roman" w:hAnsi="Times New Roman" w:cs="Times New Roman"/>
          <w:sz w:val="24"/>
          <w:szCs w:val="24"/>
        </w:rPr>
        <w:t>.</w:t>
      </w:r>
      <w:r w:rsidRP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porota žádný rukopis k vydání nedoporučí, nemá vyhlašovatel soutěže povinnost žádný z přihlášených rukopisů vydat.</w:t>
      </w:r>
    </w:p>
    <w:p w:rsidR="004F23C6" w:rsidRDefault="004F23C6" w:rsidP="004F23C6">
      <w:pPr>
        <w:pStyle w:val="Normlnweb"/>
      </w:pPr>
      <w:r>
        <w:rPr>
          <w:b/>
          <w:bCs/>
        </w:rPr>
        <w:t xml:space="preserve">Výsledky soutěže najdete po slavnostním vyhlášení (datum bude upřesněno) na webu </w:t>
      </w:r>
      <w:hyperlink r:id="rId7" w:history="1">
        <w:r>
          <w:rPr>
            <w:rStyle w:val="Hypertextovodkaz"/>
            <w:b/>
            <w:bCs/>
          </w:rPr>
          <w:t>www.academia.cz</w:t>
        </w:r>
      </w:hyperlink>
      <w:r>
        <w:rPr>
          <w:b/>
          <w:bCs/>
        </w:rPr>
        <w:t>. Vzhledem</w:t>
      </w:r>
      <w:bookmarkStart w:id="0" w:name="_GoBack"/>
      <w:bookmarkEnd w:id="0"/>
      <w:r>
        <w:rPr>
          <w:b/>
          <w:bCs/>
        </w:rPr>
        <w:t xml:space="preserve"> k množství obdržených diplomových prací výsledky jednotlivým přihlášeným nerozesíláme. 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689B" w:rsidRPr="00F96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7E" w:rsidRDefault="0026677E" w:rsidP="00217122">
      <w:pPr>
        <w:spacing w:after="0" w:line="240" w:lineRule="auto"/>
      </w:pPr>
      <w:r>
        <w:separator/>
      </w:r>
    </w:p>
  </w:endnote>
  <w:end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22" w:rsidRDefault="00217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7E" w:rsidRDefault="0026677E" w:rsidP="00217122">
      <w:pPr>
        <w:spacing w:after="0" w:line="240" w:lineRule="auto"/>
      </w:pPr>
      <w:r>
        <w:separator/>
      </w:r>
    </w:p>
  </w:footnote>
  <w:foot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0E"/>
    <w:multiLevelType w:val="multilevel"/>
    <w:tmpl w:val="DBA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EC7"/>
    <w:multiLevelType w:val="multilevel"/>
    <w:tmpl w:val="768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F6BF6"/>
    <w:multiLevelType w:val="multilevel"/>
    <w:tmpl w:val="3B4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92CED"/>
    <w:multiLevelType w:val="multilevel"/>
    <w:tmpl w:val="904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307E"/>
    <w:multiLevelType w:val="multilevel"/>
    <w:tmpl w:val="FB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B08"/>
    <w:multiLevelType w:val="multilevel"/>
    <w:tmpl w:val="71F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D19"/>
    <w:multiLevelType w:val="multilevel"/>
    <w:tmpl w:val="163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F2423"/>
    <w:multiLevelType w:val="multilevel"/>
    <w:tmpl w:val="F6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71162"/>
    <w:multiLevelType w:val="multilevel"/>
    <w:tmpl w:val="1BE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25F01"/>
    <w:multiLevelType w:val="multilevel"/>
    <w:tmpl w:val="03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E1E7C"/>
    <w:multiLevelType w:val="hybridMultilevel"/>
    <w:tmpl w:val="BEE4DF60"/>
    <w:lvl w:ilvl="0" w:tplc="62DC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26E6"/>
    <w:multiLevelType w:val="multilevel"/>
    <w:tmpl w:val="E0F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D288D"/>
    <w:multiLevelType w:val="multilevel"/>
    <w:tmpl w:val="A2E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9B"/>
    <w:rsid w:val="00007C9C"/>
    <w:rsid w:val="000126A2"/>
    <w:rsid w:val="00026F1C"/>
    <w:rsid w:val="0004779D"/>
    <w:rsid w:val="000C3CB6"/>
    <w:rsid w:val="00163230"/>
    <w:rsid w:val="00217122"/>
    <w:rsid w:val="0026677E"/>
    <w:rsid w:val="002F2B4F"/>
    <w:rsid w:val="00307844"/>
    <w:rsid w:val="0038787E"/>
    <w:rsid w:val="004301A2"/>
    <w:rsid w:val="0043536E"/>
    <w:rsid w:val="004F23C6"/>
    <w:rsid w:val="00597F84"/>
    <w:rsid w:val="00734FC2"/>
    <w:rsid w:val="00821681"/>
    <w:rsid w:val="00857BA0"/>
    <w:rsid w:val="00880C59"/>
    <w:rsid w:val="008C3B8B"/>
    <w:rsid w:val="008C62A8"/>
    <w:rsid w:val="008D4776"/>
    <w:rsid w:val="008E4F49"/>
    <w:rsid w:val="00A805EE"/>
    <w:rsid w:val="00B22A72"/>
    <w:rsid w:val="00D955F1"/>
    <w:rsid w:val="00DD2BAF"/>
    <w:rsid w:val="00F9689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C43F-C784-460E-AC94-AFE8318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ade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Halaskova Jana</dc:creator>
  <cp:lastModifiedBy>Bohmova Marie</cp:lastModifiedBy>
  <cp:revision>4</cp:revision>
  <cp:lastPrinted>2016-05-25T12:00:00Z</cp:lastPrinted>
  <dcterms:created xsi:type="dcterms:W3CDTF">2017-05-20T12:27:00Z</dcterms:created>
  <dcterms:modified xsi:type="dcterms:W3CDTF">2017-05-20T12:45:00Z</dcterms:modified>
</cp:coreProperties>
</file>