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F4" w:rsidRPr="0069117B" w:rsidRDefault="00ED4CF4" w:rsidP="00635BDA">
      <w:pPr>
        <w:shd w:val="clear" w:color="auto" w:fill="FFFFFF"/>
        <w:spacing w:after="0" w:line="43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9117B">
        <w:rPr>
          <w:rFonts w:ascii="Times New Roman" w:hAnsi="Times New Roman"/>
          <w:b/>
          <w:sz w:val="28"/>
          <w:szCs w:val="28"/>
        </w:rPr>
        <w:t>Opatření děkana</w:t>
      </w:r>
      <w:r w:rsidR="0069117B" w:rsidRPr="0069117B">
        <w:rPr>
          <w:rFonts w:ascii="Times New Roman" w:hAnsi="Times New Roman"/>
          <w:b/>
          <w:sz w:val="28"/>
          <w:szCs w:val="28"/>
        </w:rPr>
        <w:t>: 15</w:t>
      </w:r>
      <w:r w:rsidRPr="0069117B">
        <w:rPr>
          <w:rFonts w:ascii="Times New Roman" w:hAnsi="Times New Roman"/>
          <w:b/>
          <w:sz w:val="28"/>
          <w:szCs w:val="28"/>
        </w:rPr>
        <w:t>/ 2014</w:t>
      </w:r>
    </w:p>
    <w:p w:rsidR="0069117B" w:rsidRPr="00635BDA" w:rsidRDefault="0069117B" w:rsidP="00635BDA">
      <w:pPr>
        <w:shd w:val="clear" w:color="auto" w:fill="FFFFFF"/>
        <w:spacing w:after="0" w:line="432" w:lineRule="atLeast"/>
        <w:jc w:val="center"/>
        <w:rPr>
          <w:rFonts w:ascii="Times New Roman" w:hAnsi="Times New Roman"/>
          <w:sz w:val="32"/>
          <w:szCs w:val="32"/>
          <w:lang w:eastAsia="cs-CZ"/>
        </w:rPr>
      </w:pPr>
    </w:p>
    <w:p w:rsidR="00ED4CF4" w:rsidRDefault="00ED4CF4" w:rsidP="004E0320">
      <w:pPr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635BDA">
        <w:rPr>
          <w:rFonts w:ascii="Times New Roman" w:hAnsi="Times New Roman"/>
          <w:b/>
          <w:sz w:val="28"/>
          <w:szCs w:val="28"/>
          <w:lang w:eastAsia="cs-CZ"/>
        </w:rPr>
        <w:t xml:space="preserve">Dodatek k harmonogramu doktorského studia </w:t>
      </w:r>
    </w:p>
    <w:p w:rsidR="00ED4CF4" w:rsidRPr="00635BDA" w:rsidRDefault="00ED4CF4" w:rsidP="004E0320">
      <w:pPr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635BDA">
        <w:rPr>
          <w:rFonts w:ascii="Times New Roman" w:hAnsi="Times New Roman"/>
          <w:b/>
          <w:sz w:val="28"/>
          <w:szCs w:val="28"/>
          <w:lang w:eastAsia="cs-CZ"/>
        </w:rPr>
        <w:t>pro akademický rok 2014/2015</w:t>
      </w:r>
    </w:p>
    <w:p w:rsidR="0069117B" w:rsidRPr="00635BDA" w:rsidRDefault="0069117B" w:rsidP="0069117B">
      <w:pPr>
        <w:shd w:val="clear" w:color="auto" w:fill="FFFFFF"/>
        <w:spacing w:after="0" w:line="432" w:lineRule="atLeast"/>
        <w:rPr>
          <w:rFonts w:ascii="Times New Roman" w:hAnsi="Times New Roman"/>
          <w:sz w:val="24"/>
          <w:szCs w:val="24"/>
          <w:lang w:eastAsia="cs-CZ"/>
        </w:rPr>
      </w:pPr>
      <w:r w:rsidRPr="00635BDA">
        <w:rPr>
          <w:rFonts w:ascii="Times New Roman" w:hAnsi="Times New Roman"/>
          <w:sz w:val="24"/>
          <w:szCs w:val="24"/>
          <w:lang w:eastAsia="cs-CZ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</w:t>
      </w:r>
      <w:r w:rsidRPr="00635BDA">
        <w:rPr>
          <w:rFonts w:ascii="Times New Roman" w:hAnsi="Times New Roman"/>
          <w:sz w:val="24"/>
          <w:szCs w:val="24"/>
          <w:lang w:eastAsia="cs-CZ"/>
        </w:rPr>
        <w:t xml:space="preserve">                         Čj.</w:t>
      </w:r>
      <w:r w:rsidR="00CC1677">
        <w:rPr>
          <w:rFonts w:ascii="Times New Roman" w:hAnsi="Times New Roman"/>
          <w:sz w:val="24"/>
          <w:szCs w:val="24"/>
          <w:lang w:eastAsia="cs-CZ"/>
        </w:rPr>
        <w:t xml:space="preserve"> 2091</w:t>
      </w:r>
      <w:r>
        <w:rPr>
          <w:rFonts w:ascii="Times New Roman" w:hAnsi="Times New Roman"/>
          <w:sz w:val="24"/>
          <w:szCs w:val="24"/>
          <w:lang w:eastAsia="cs-CZ"/>
        </w:rPr>
        <w:t>/</w:t>
      </w:r>
      <w:r w:rsidR="00CC167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dek/ 2014</w:t>
      </w:r>
    </w:p>
    <w:p w:rsidR="00ED4CF4" w:rsidRPr="00635BDA" w:rsidRDefault="00ED4CF4" w:rsidP="004E0320">
      <w:pPr>
        <w:spacing w:line="360" w:lineRule="auto"/>
        <w:rPr>
          <w:rFonts w:ascii="Times New Roman" w:hAnsi="Times New Roman"/>
          <w:lang w:eastAsia="cs-CZ"/>
        </w:rPr>
      </w:pPr>
    </w:p>
    <w:p w:rsidR="00ED4CF4" w:rsidRPr="00635BDA" w:rsidRDefault="00ED4CF4" w:rsidP="0069117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35BDA">
        <w:t>Toto opatření navazuje na ustanovení čl. 3 odst. 1 až 3 Studijního a zkušebního řádu Univerzity Karlovy v Praze, v platném znění a příslušná ustanovení opatření rektora č. 6/</w:t>
      </w:r>
      <w:r w:rsidR="0069117B">
        <w:t xml:space="preserve"> </w:t>
      </w:r>
      <w:r w:rsidRPr="00635BDA">
        <w:t>2014, Harmonogram akademického roku 2014/15 a opatření děkana UK HTF č. 9/</w:t>
      </w:r>
      <w:r w:rsidR="0069117B">
        <w:t xml:space="preserve"> </w:t>
      </w:r>
      <w:r w:rsidRPr="00635BDA">
        <w:t xml:space="preserve">2014 ze dne 29. 9. 2014. </w:t>
      </w:r>
    </w:p>
    <w:p w:rsidR="00ED4CF4" w:rsidRPr="00635BDA" w:rsidRDefault="00ED4CF4" w:rsidP="004E0320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:rsidR="00ED4CF4" w:rsidRPr="00635BDA" w:rsidRDefault="00ED4CF4" w:rsidP="0069117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BDA">
        <w:rPr>
          <w:rFonts w:ascii="Times New Roman" w:hAnsi="Times New Roman"/>
          <w:sz w:val="24"/>
          <w:szCs w:val="24"/>
        </w:rPr>
        <w:t>Opatření děkana UK HTF č. 9/2014 ze dne 29. 9. 2014 o harmonogramu doktorského studia v akademickém roce 2014/2015 se v článku 2 mění takto:</w:t>
      </w:r>
    </w:p>
    <w:p w:rsidR="00ED4CF4" w:rsidRPr="00635BDA" w:rsidRDefault="00ED4CF4" w:rsidP="004E032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35BDA">
        <w:rPr>
          <w:rFonts w:ascii="Times New Roman" w:hAnsi="Times New Roman"/>
          <w:b/>
        </w:rPr>
        <w:t xml:space="preserve">Věta: </w:t>
      </w:r>
      <w:r w:rsidRPr="00635BDA">
        <w:rPr>
          <w:rFonts w:ascii="Times New Roman" w:hAnsi="Times New Roman"/>
        </w:rPr>
        <w:t>„</w:t>
      </w:r>
      <w:r w:rsidRPr="00635BDA">
        <w:rPr>
          <w:rFonts w:ascii="Times New Roman" w:hAnsi="Times New Roman"/>
          <w:bCs/>
          <w:sz w:val="24"/>
          <w:szCs w:val="24"/>
          <w:lang w:eastAsia="cs-CZ"/>
        </w:rPr>
        <w:t>Zavedení ISP do SIS: do 30. 11. 2014“</w:t>
      </w:r>
      <w:r w:rsidRPr="00635BD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se ruší. </w:t>
      </w:r>
    </w:p>
    <w:p w:rsidR="00ED4CF4" w:rsidRPr="00635BDA" w:rsidRDefault="00ED4CF4" w:rsidP="004E03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proofErr w:type="gramStart"/>
      <w:r w:rsidRPr="00635BD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Věta : </w:t>
      </w:r>
      <w:r w:rsidRPr="00635BDA">
        <w:rPr>
          <w:rFonts w:ascii="Times New Roman" w:hAnsi="Times New Roman"/>
          <w:bCs/>
          <w:sz w:val="24"/>
          <w:szCs w:val="24"/>
          <w:lang w:eastAsia="cs-CZ"/>
        </w:rPr>
        <w:t>„Odevzdání</w:t>
      </w:r>
      <w:proofErr w:type="gramEnd"/>
      <w:r w:rsidRPr="00635BDA">
        <w:rPr>
          <w:rFonts w:ascii="Times New Roman" w:hAnsi="Times New Roman"/>
          <w:bCs/>
          <w:sz w:val="24"/>
          <w:szCs w:val="24"/>
          <w:lang w:eastAsia="cs-CZ"/>
        </w:rPr>
        <w:t xml:space="preserve"> ISP studentů 1. ročníku (v písemné podobě a s podpisy):</w:t>
      </w:r>
      <w:r w:rsidRPr="00635BDA">
        <w:rPr>
          <w:rFonts w:ascii="Times New Roman" w:hAnsi="Times New Roman"/>
          <w:sz w:val="24"/>
          <w:szCs w:val="24"/>
          <w:lang w:eastAsia="cs-CZ"/>
        </w:rPr>
        <w:t> 30. 11. 2014“</w:t>
      </w:r>
      <w:r w:rsidRPr="00635BDA">
        <w:rPr>
          <w:rFonts w:ascii="Times New Roman" w:hAnsi="Times New Roman"/>
          <w:b/>
          <w:sz w:val="24"/>
          <w:szCs w:val="24"/>
          <w:lang w:eastAsia="cs-CZ"/>
        </w:rPr>
        <w:t xml:space="preserve"> se mění </w:t>
      </w:r>
      <w:proofErr w:type="gramStart"/>
      <w:r w:rsidRPr="00635BDA">
        <w:rPr>
          <w:rFonts w:ascii="Times New Roman" w:hAnsi="Times New Roman"/>
          <w:b/>
          <w:sz w:val="24"/>
          <w:szCs w:val="24"/>
          <w:lang w:eastAsia="cs-CZ"/>
        </w:rPr>
        <w:t>na</w:t>
      </w:r>
      <w:proofErr w:type="gramEnd"/>
      <w:r w:rsidRPr="00635BDA">
        <w:rPr>
          <w:rFonts w:ascii="Times New Roman" w:hAnsi="Times New Roman"/>
          <w:b/>
          <w:sz w:val="24"/>
          <w:szCs w:val="24"/>
          <w:lang w:eastAsia="cs-CZ"/>
        </w:rPr>
        <w:t xml:space="preserve">: </w:t>
      </w:r>
      <w:r w:rsidRPr="00635BDA">
        <w:rPr>
          <w:rFonts w:ascii="Times New Roman" w:hAnsi="Times New Roman"/>
          <w:b/>
          <w:bCs/>
          <w:sz w:val="24"/>
          <w:szCs w:val="24"/>
          <w:lang w:eastAsia="cs-CZ"/>
        </w:rPr>
        <w:t>Odevzdání ISP studentů 1. ročníku (v písemné podobě a s podpisy):</w:t>
      </w:r>
      <w:r w:rsidRPr="00635BDA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69117B">
        <w:rPr>
          <w:rFonts w:ascii="Times New Roman" w:hAnsi="Times New Roman"/>
          <w:b/>
          <w:sz w:val="24"/>
          <w:szCs w:val="24"/>
          <w:lang w:eastAsia="cs-CZ"/>
        </w:rPr>
        <w:t>8</w:t>
      </w:r>
      <w:r w:rsidRPr="00635BDA">
        <w:rPr>
          <w:rFonts w:ascii="Times New Roman" w:hAnsi="Times New Roman"/>
          <w:b/>
          <w:sz w:val="24"/>
          <w:szCs w:val="24"/>
          <w:lang w:eastAsia="cs-CZ"/>
        </w:rPr>
        <w:t xml:space="preserve">. 12. 2014. </w:t>
      </w:r>
    </w:p>
    <w:p w:rsidR="00ED4CF4" w:rsidRPr="00635BDA" w:rsidRDefault="00ED4CF4" w:rsidP="0069117B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bCs/>
          <w:sz w:val="28"/>
          <w:szCs w:val="28"/>
          <w:lang w:eastAsia="cs-CZ"/>
        </w:rPr>
      </w:pPr>
      <w:r w:rsidRPr="00635BDA">
        <w:rPr>
          <w:rFonts w:ascii="Times New Roman" w:hAnsi="Times New Roman"/>
          <w:sz w:val="24"/>
          <w:szCs w:val="24"/>
          <w:lang w:eastAsia="cs-CZ"/>
        </w:rPr>
        <w:t>Toto opatření nabývá platnosti a účinnosti dne</w:t>
      </w:r>
      <w:r w:rsidR="0069117B">
        <w:rPr>
          <w:rFonts w:ascii="Times New Roman" w:hAnsi="Times New Roman"/>
          <w:sz w:val="24"/>
          <w:szCs w:val="24"/>
          <w:lang w:eastAsia="cs-CZ"/>
        </w:rPr>
        <w:t>m vyhlášení</w:t>
      </w:r>
      <w:r w:rsidRPr="00635BDA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69117B" w:rsidRDefault="0069117B" w:rsidP="0069117B">
      <w:pPr>
        <w:pStyle w:val="Odstavecseseznamem"/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</w:t>
      </w:r>
      <w:r w:rsidR="00ED4CF4" w:rsidRPr="00635BDA">
        <w:rPr>
          <w:rFonts w:ascii="Times New Roman" w:hAnsi="Times New Roman"/>
          <w:sz w:val="24"/>
          <w:szCs w:val="24"/>
          <w:lang w:eastAsia="cs-CZ"/>
        </w:rPr>
        <w:t xml:space="preserve">Kontrolou jeho aplikace pověřuji </w:t>
      </w:r>
      <w:r>
        <w:rPr>
          <w:rFonts w:ascii="Times New Roman" w:hAnsi="Times New Roman"/>
          <w:sz w:val="24"/>
          <w:szCs w:val="24"/>
          <w:lang w:eastAsia="cs-CZ"/>
        </w:rPr>
        <w:t>proděkanku pro vědu a výzkum</w:t>
      </w:r>
      <w:r w:rsidRPr="00635BDA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69117B" w:rsidRDefault="0069117B" w:rsidP="0069117B">
      <w:pPr>
        <w:pStyle w:val="Odstavecseseznamem"/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sz w:val="24"/>
          <w:szCs w:val="24"/>
          <w:lang w:eastAsia="cs-CZ"/>
        </w:rPr>
      </w:pPr>
    </w:p>
    <w:p w:rsidR="0069117B" w:rsidRPr="0069117B" w:rsidRDefault="0069117B" w:rsidP="0069117B">
      <w:pPr>
        <w:pStyle w:val="Odstavecseseznamem"/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bCs/>
          <w:sz w:val="28"/>
          <w:szCs w:val="28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Praze, dne 26. 11. </w:t>
      </w:r>
      <w:r w:rsidRPr="00635BDA">
        <w:rPr>
          <w:rFonts w:ascii="Times New Roman" w:hAnsi="Times New Roman"/>
          <w:sz w:val="24"/>
          <w:szCs w:val="24"/>
          <w:lang w:eastAsia="cs-CZ"/>
        </w:rPr>
        <w:t>2014</w:t>
      </w:r>
    </w:p>
    <w:p w:rsidR="00ED4CF4" w:rsidRPr="00635BDA" w:rsidRDefault="00ED4CF4" w:rsidP="004E0320">
      <w:pPr>
        <w:shd w:val="clear" w:color="auto" w:fill="FFFFFF"/>
        <w:spacing w:after="0" w:line="432" w:lineRule="atLeast"/>
        <w:rPr>
          <w:rFonts w:ascii="Times New Roman" w:hAnsi="Times New Roman"/>
          <w:sz w:val="24"/>
          <w:szCs w:val="24"/>
          <w:lang w:eastAsia="cs-CZ"/>
        </w:rPr>
      </w:pPr>
      <w:r w:rsidRPr="00635BDA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3C2F20">
        <w:rPr>
          <w:rFonts w:ascii="Times New Roman" w:hAnsi="Times New Roman"/>
          <w:sz w:val="24"/>
          <w:szCs w:val="24"/>
          <w:lang w:eastAsia="cs-CZ"/>
        </w:rPr>
        <w:t>p</w:t>
      </w:r>
      <w:bookmarkStart w:id="0" w:name="_GoBack"/>
      <w:bookmarkEnd w:id="0"/>
      <w:r w:rsidRPr="00635BDA">
        <w:rPr>
          <w:rFonts w:ascii="Times New Roman" w:hAnsi="Times New Roman"/>
          <w:sz w:val="24"/>
          <w:szCs w:val="24"/>
          <w:lang w:eastAsia="cs-CZ"/>
        </w:rPr>
        <w:t xml:space="preserve">rof. ThDr. </w:t>
      </w:r>
      <w:smartTag w:uri="urn:schemas-microsoft-com:office:smarttags" w:element="PersonName">
        <w:smartTagPr>
          <w:attr w:name="ProductID" w:val="Jan B. Lášek"/>
        </w:smartTagPr>
        <w:r w:rsidRPr="00635BDA">
          <w:rPr>
            <w:rFonts w:ascii="Times New Roman" w:hAnsi="Times New Roman"/>
            <w:sz w:val="24"/>
            <w:szCs w:val="24"/>
            <w:lang w:eastAsia="cs-CZ"/>
          </w:rPr>
          <w:t xml:space="preserve">Jan B. </w:t>
        </w:r>
        <w:proofErr w:type="spellStart"/>
        <w:smartTag w:uri="urn:schemas-microsoft-com:office:smarttags" w:element="PersonName">
          <w:r w:rsidRPr="00635BDA">
            <w:rPr>
              <w:rFonts w:ascii="Times New Roman" w:hAnsi="Times New Roman"/>
              <w:sz w:val="24"/>
              <w:szCs w:val="24"/>
              <w:lang w:eastAsia="cs-CZ"/>
            </w:rPr>
            <w:t>Lášek</w:t>
          </w:r>
        </w:smartTag>
      </w:smartTag>
      <w:proofErr w:type="spellEnd"/>
      <w:r w:rsidRPr="00635BDA">
        <w:rPr>
          <w:rFonts w:ascii="Times New Roman" w:hAnsi="Times New Roman"/>
          <w:sz w:val="24"/>
          <w:szCs w:val="24"/>
          <w:lang w:eastAsia="cs-CZ"/>
        </w:rPr>
        <w:t xml:space="preserve">, </w:t>
      </w:r>
      <w:proofErr w:type="gramStart"/>
      <w:r w:rsidR="0069117B">
        <w:rPr>
          <w:rFonts w:ascii="Times New Roman" w:hAnsi="Times New Roman"/>
          <w:sz w:val="24"/>
          <w:szCs w:val="24"/>
          <w:lang w:eastAsia="cs-CZ"/>
        </w:rPr>
        <w:t>D</w:t>
      </w:r>
      <w:r w:rsidRPr="00635BDA">
        <w:rPr>
          <w:rFonts w:ascii="Times New Roman" w:hAnsi="Times New Roman"/>
          <w:sz w:val="24"/>
          <w:szCs w:val="24"/>
          <w:lang w:eastAsia="cs-CZ"/>
        </w:rPr>
        <w:t>r.</w:t>
      </w:r>
      <w:r w:rsidR="0069117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35BDA">
        <w:rPr>
          <w:rFonts w:ascii="Times New Roman" w:hAnsi="Times New Roman"/>
          <w:sz w:val="24"/>
          <w:szCs w:val="24"/>
          <w:lang w:eastAsia="cs-CZ"/>
        </w:rPr>
        <w:t>h</w:t>
      </w:r>
      <w:r w:rsidR="0069117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35BDA">
        <w:rPr>
          <w:rFonts w:ascii="Times New Roman" w:hAnsi="Times New Roman"/>
          <w:sz w:val="24"/>
          <w:szCs w:val="24"/>
          <w:lang w:eastAsia="cs-CZ"/>
        </w:rPr>
        <w:t>.c.</w:t>
      </w:r>
      <w:proofErr w:type="gramEnd"/>
    </w:p>
    <w:p w:rsidR="00ED4CF4" w:rsidRPr="00635BDA" w:rsidRDefault="00ED4CF4" w:rsidP="00635BDA">
      <w:pPr>
        <w:shd w:val="clear" w:color="auto" w:fill="FFFFFF"/>
        <w:tabs>
          <w:tab w:val="left" w:pos="6945"/>
        </w:tabs>
        <w:spacing w:after="0" w:line="432" w:lineRule="atLeast"/>
        <w:rPr>
          <w:rFonts w:ascii="Times New Roman" w:hAnsi="Times New Roman"/>
          <w:sz w:val="28"/>
          <w:szCs w:val="28"/>
        </w:rPr>
      </w:pPr>
    </w:p>
    <w:sectPr w:rsidR="00ED4CF4" w:rsidRPr="00635BDA" w:rsidSect="00E4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6BD"/>
    <w:multiLevelType w:val="hybridMultilevel"/>
    <w:tmpl w:val="C27CCAFC"/>
    <w:lvl w:ilvl="0" w:tplc="7D8A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D25"/>
    <w:multiLevelType w:val="hybridMultilevel"/>
    <w:tmpl w:val="438A5C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4"/>
    <w:rsid w:val="001F70EF"/>
    <w:rsid w:val="003C2F20"/>
    <w:rsid w:val="004E0320"/>
    <w:rsid w:val="00635BDA"/>
    <w:rsid w:val="0069117B"/>
    <w:rsid w:val="00833F4D"/>
    <w:rsid w:val="00850384"/>
    <w:rsid w:val="009641E3"/>
    <w:rsid w:val="00986831"/>
    <w:rsid w:val="00A961DA"/>
    <w:rsid w:val="00CC1677"/>
    <w:rsid w:val="00E453CB"/>
    <w:rsid w:val="00EB506B"/>
    <w:rsid w:val="00ED4CF4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3CB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E032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4E0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0320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E0320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4E0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E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3CB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E032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4E0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0320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E0320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4E0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E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děkana č</vt:lpstr>
    </vt:vector>
  </TitlesOfParts>
  <Company>Univerzita Karlova v Praze - HTF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děkana č</dc:title>
  <dc:creator>Kamila Veverkova</dc:creator>
  <cp:lastModifiedBy>Libor Ládek</cp:lastModifiedBy>
  <cp:revision>7</cp:revision>
  <cp:lastPrinted>2014-12-09T12:13:00Z</cp:lastPrinted>
  <dcterms:created xsi:type="dcterms:W3CDTF">2014-12-09T09:30:00Z</dcterms:created>
  <dcterms:modified xsi:type="dcterms:W3CDTF">2014-12-09T12:15:00Z</dcterms:modified>
</cp:coreProperties>
</file>